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6E8" w:rsidRDefault="00CF16E8" w:rsidP="00CF16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F16E8" w:rsidRDefault="00CF16E8" w:rsidP="00CF16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F16E8" w:rsidRDefault="00CF16E8" w:rsidP="00CF16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F16E8" w:rsidRDefault="00CF16E8" w:rsidP="00CF16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F16E8" w:rsidRDefault="00CF16E8" w:rsidP="00CF16E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75B89" w:rsidRDefault="00475B89" w:rsidP="00475B8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A41C06" w:rsidRPr="00106FB0" w:rsidRDefault="00A41C06" w:rsidP="00CF16E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A41C06" w:rsidRPr="00106FB0" w:rsidRDefault="00A41C06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A41C06" w:rsidRPr="0049365B" w:rsidRDefault="00A41C06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Название лекции: Хронический аутоиммунный </w:t>
      </w:r>
      <w:proofErr w:type="spellStart"/>
      <w:r>
        <w:rPr>
          <w:rFonts w:ascii="Times New Roman" w:hAnsi="Times New Roman"/>
          <w:sz w:val="24"/>
          <w:szCs w:val="24"/>
        </w:rPr>
        <w:t>тиреоидит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Хашимото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A41C06" w:rsidRPr="0049365B" w:rsidRDefault="00A41C06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65B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ОД.О.01.6.8</w:t>
      </w:r>
      <w:r w:rsidRPr="0049365B">
        <w:rPr>
          <w:rFonts w:ascii="Times New Roman" w:hAnsi="Times New Roman"/>
          <w:sz w:val="24"/>
          <w:szCs w:val="24"/>
        </w:rPr>
        <w:t>.</w:t>
      </w:r>
    </w:p>
    <w:p w:rsidR="00A41C06" w:rsidRPr="00106FB0" w:rsidRDefault="00A41C06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Наименование цикла:</w:t>
      </w:r>
      <w:r>
        <w:rPr>
          <w:rFonts w:ascii="Times New Roman" w:hAnsi="Times New Roman"/>
          <w:sz w:val="24"/>
          <w:szCs w:val="24"/>
        </w:rPr>
        <w:t xml:space="preserve"> ординатура «Клиническая эндокринология»</w:t>
      </w:r>
    </w:p>
    <w:p w:rsidR="00A41C06" w:rsidRPr="00051017" w:rsidRDefault="00A41C06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ординаторы по специальности «Клиническая эндокринология»</w:t>
      </w:r>
    </w:p>
    <w:p w:rsidR="00A41C06" w:rsidRPr="00106FB0" w:rsidRDefault="00A41C06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 xml:space="preserve">Продолжительность лекции </w:t>
      </w:r>
      <w:r>
        <w:rPr>
          <w:rFonts w:ascii="Times New Roman" w:hAnsi="Times New Roman"/>
          <w:sz w:val="24"/>
          <w:szCs w:val="24"/>
        </w:rPr>
        <w:t>– 4</w:t>
      </w:r>
      <w:r w:rsidRPr="00051017">
        <w:rPr>
          <w:rFonts w:ascii="Times New Roman" w:hAnsi="Times New Roman"/>
          <w:sz w:val="24"/>
          <w:szCs w:val="24"/>
        </w:rPr>
        <w:t xml:space="preserve"> часа</w:t>
      </w:r>
    </w:p>
    <w:p w:rsidR="00A41C06" w:rsidRPr="00F102F4" w:rsidRDefault="00A41C06" w:rsidP="00A204A6">
      <w:pPr>
        <w:pStyle w:val="a8"/>
        <w:numPr>
          <w:ilvl w:val="0"/>
          <w:numId w:val="1"/>
        </w:numPr>
        <w:jc w:val="both"/>
        <w:rPr>
          <w:rFonts w:ascii="Times New Roman" w:hAnsi="Times New Roman"/>
        </w:rPr>
      </w:pPr>
      <w:r w:rsidRPr="00F102F4">
        <w:rPr>
          <w:rFonts w:ascii="Times New Roman" w:hAnsi="Times New Roman"/>
          <w:sz w:val="24"/>
          <w:szCs w:val="24"/>
        </w:rPr>
        <w:t xml:space="preserve">Цель: </w:t>
      </w:r>
      <w:r w:rsidRPr="00F102F4">
        <w:rPr>
          <w:rFonts w:ascii="Times New Roman" w:hAnsi="Times New Roman"/>
          <w:b/>
          <w:sz w:val="24"/>
          <w:szCs w:val="24"/>
        </w:rPr>
        <w:t>ознакомить ординатора с современными данными</w:t>
      </w:r>
      <w:r w:rsidRPr="00F102F4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хроническому аутоиммунному </w:t>
      </w:r>
      <w:proofErr w:type="spellStart"/>
      <w:r>
        <w:rPr>
          <w:rFonts w:ascii="Times New Roman" w:hAnsi="Times New Roman"/>
          <w:sz w:val="24"/>
          <w:szCs w:val="24"/>
        </w:rPr>
        <w:t>тиреоидиту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Хашимото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 w:rsidRPr="00F102F4">
        <w:rPr>
          <w:rFonts w:ascii="Times New Roman" w:hAnsi="Times New Roman"/>
          <w:sz w:val="24"/>
          <w:szCs w:val="24"/>
        </w:rPr>
        <w:t xml:space="preserve">. </w:t>
      </w:r>
    </w:p>
    <w:p w:rsidR="00A41C06" w:rsidRDefault="00A41C06" w:rsidP="00C06D43">
      <w:pPr>
        <w:rPr>
          <w:rFonts w:ascii="Times New Roman" w:hAnsi="Times New Roman"/>
          <w:sz w:val="24"/>
          <w:szCs w:val="24"/>
        </w:rPr>
      </w:pPr>
      <w:r w:rsidRPr="00F102F4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AF5A4A">
        <w:rPr>
          <w:color w:val="000000"/>
          <w:spacing w:val="-2"/>
        </w:rPr>
        <w:t>Этиология</w:t>
      </w:r>
      <w:r>
        <w:rPr>
          <w:color w:val="000000"/>
          <w:spacing w:val="-2"/>
        </w:rPr>
        <w:t xml:space="preserve">. </w:t>
      </w:r>
      <w:r w:rsidRPr="00613762">
        <w:rPr>
          <w:color w:val="000000"/>
        </w:rPr>
        <w:t xml:space="preserve">Роль генетических факторов и факторов </w:t>
      </w:r>
      <w:r w:rsidRPr="00613762">
        <w:rPr>
          <w:color w:val="000000"/>
          <w:spacing w:val="-1"/>
        </w:rPr>
        <w:t>окружающей среды в развитии заболевания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1"/>
        </w:rPr>
        <w:t>Значение аутоиммунных механизмов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2"/>
        </w:rPr>
        <w:t>Патогенез</w:t>
      </w:r>
      <w:r>
        <w:rPr>
          <w:color w:val="000000"/>
          <w:spacing w:val="-2"/>
        </w:rPr>
        <w:t xml:space="preserve">. </w:t>
      </w:r>
      <w:r w:rsidRPr="00C06D43">
        <w:rPr>
          <w:color w:val="000000"/>
          <w:spacing w:val="-1"/>
        </w:rPr>
        <w:t>Провоцирующие факторы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Роль механизмов клеточного и гуморального иммунитета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Связь аутоиммунного </w:t>
      </w:r>
      <w:proofErr w:type="spellStart"/>
      <w:r w:rsidRPr="00613762">
        <w:rPr>
          <w:color w:val="000000"/>
          <w:spacing w:val="-1"/>
        </w:rPr>
        <w:t>тиреоидита</w:t>
      </w:r>
      <w:proofErr w:type="spellEnd"/>
      <w:r w:rsidRPr="00613762">
        <w:rPr>
          <w:color w:val="000000"/>
          <w:spacing w:val="-1"/>
        </w:rPr>
        <w:t xml:space="preserve"> с другими </w:t>
      </w:r>
      <w:r w:rsidRPr="00613762">
        <w:rPr>
          <w:color w:val="000000"/>
        </w:rPr>
        <w:t>аутоиммунными заболеваниями</w:t>
      </w:r>
      <w:r>
        <w:rPr>
          <w:color w:val="000000"/>
        </w:rPr>
        <w:t xml:space="preserve">. </w:t>
      </w:r>
      <w:r w:rsidRPr="00C06D43">
        <w:rPr>
          <w:color w:val="000000"/>
          <w:spacing w:val="-1"/>
        </w:rPr>
        <w:t xml:space="preserve">Гистологические признаки аутоиммунного </w:t>
      </w:r>
      <w:proofErr w:type="spellStart"/>
      <w:r w:rsidRPr="00C06D43">
        <w:rPr>
          <w:color w:val="000000"/>
          <w:spacing w:val="1"/>
        </w:rPr>
        <w:t>тиреоидита</w:t>
      </w:r>
      <w:proofErr w:type="spellEnd"/>
      <w:r>
        <w:rPr>
          <w:color w:val="000000"/>
          <w:spacing w:val="1"/>
        </w:rPr>
        <w:t xml:space="preserve">. </w:t>
      </w:r>
      <w:proofErr w:type="spellStart"/>
      <w:r w:rsidRPr="00C06D43">
        <w:rPr>
          <w:color w:val="000000"/>
          <w:spacing w:val="-2"/>
        </w:rPr>
        <w:t>Патоморфология</w:t>
      </w:r>
      <w:proofErr w:type="spellEnd"/>
      <w:r>
        <w:rPr>
          <w:color w:val="000000"/>
          <w:spacing w:val="-2"/>
        </w:rPr>
        <w:t xml:space="preserve">. </w:t>
      </w:r>
      <w:r w:rsidRPr="00C06D43">
        <w:rPr>
          <w:color w:val="000000"/>
          <w:spacing w:val="-2"/>
        </w:rPr>
        <w:t>Клиника</w:t>
      </w:r>
      <w:r>
        <w:rPr>
          <w:color w:val="000000"/>
          <w:spacing w:val="-2"/>
        </w:rPr>
        <w:t xml:space="preserve">. </w:t>
      </w:r>
      <w:r w:rsidRPr="00C06D43">
        <w:rPr>
          <w:color w:val="000000"/>
          <w:spacing w:val="-2"/>
        </w:rPr>
        <w:t>Классификация</w:t>
      </w:r>
      <w:r>
        <w:rPr>
          <w:color w:val="000000"/>
          <w:spacing w:val="-2"/>
        </w:rPr>
        <w:t xml:space="preserve">. </w:t>
      </w:r>
      <w:r w:rsidRPr="00613762">
        <w:rPr>
          <w:color w:val="000000"/>
          <w:spacing w:val="-1"/>
        </w:rPr>
        <w:t>Варианты клинического течения (гипертро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фический, атрофический и др.)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Стадии болезни и функциональное состоя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ние щитовидной железы</w:t>
      </w:r>
      <w:r>
        <w:rPr>
          <w:color w:val="000000"/>
        </w:rPr>
        <w:t xml:space="preserve">. </w:t>
      </w:r>
      <w:r w:rsidRPr="00C06D43">
        <w:rPr>
          <w:color w:val="000000"/>
          <w:spacing w:val="-1"/>
        </w:rPr>
        <w:t>Стадия тиреотоксикоза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1"/>
        </w:rPr>
        <w:t xml:space="preserve">Стадия </w:t>
      </w:r>
      <w:proofErr w:type="spellStart"/>
      <w:r w:rsidRPr="00C06D43">
        <w:rPr>
          <w:color w:val="000000"/>
          <w:spacing w:val="-1"/>
        </w:rPr>
        <w:t>эутиреоза</w:t>
      </w:r>
      <w:proofErr w:type="spellEnd"/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1"/>
        </w:rPr>
        <w:t>Стадия гипотиреоза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Возрастные особенности течения аутоим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мунного </w:t>
      </w:r>
      <w:proofErr w:type="spellStart"/>
      <w:r w:rsidRPr="00613762">
        <w:rPr>
          <w:color w:val="000000"/>
        </w:rPr>
        <w:t>тиреоидита</w:t>
      </w:r>
      <w:proofErr w:type="spellEnd"/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 xml:space="preserve">Связь аутоиммунного </w:t>
      </w:r>
      <w:proofErr w:type="spellStart"/>
      <w:r w:rsidRPr="00613762">
        <w:rPr>
          <w:color w:val="000000"/>
          <w:spacing w:val="-1"/>
        </w:rPr>
        <w:t>тиреоидита</w:t>
      </w:r>
      <w:proofErr w:type="spellEnd"/>
      <w:r w:rsidRPr="00613762">
        <w:rPr>
          <w:color w:val="000000"/>
          <w:spacing w:val="-1"/>
        </w:rPr>
        <w:t xml:space="preserve"> с раком </w:t>
      </w:r>
      <w:r w:rsidRPr="00613762">
        <w:rPr>
          <w:color w:val="000000"/>
        </w:rPr>
        <w:t>щитовидной железы</w:t>
      </w:r>
      <w:r>
        <w:rPr>
          <w:color w:val="000000"/>
        </w:rPr>
        <w:t xml:space="preserve">. </w:t>
      </w:r>
      <w:r w:rsidRPr="00613762">
        <w:rPr>
          <w:color w:val="000000"/>
        </w:rPr>
        <w:t xml:space="preserve">Связь аутоиммунного </w:t>
      </w:r>
      <w:proofErr w:type="spellStart"/>
      <w:r w:rsidRPr="00613762">
        <w:rPr>
          <w:color w:val="000000"/>
        </w:rPr>
        <w:t>тиреоидита</w:t>
      </w:r>
      <w:proofErr w:type="spellEnd"/>
      <w:r w:rsidRPr="00613762">
        <w:rPr>
          <w:color w:val="000000"/>
        </w:rPr>
        <w:t xml:space="preserve"> с эндок</w:t>
      </w:r>
      <w:r w:rsidRPr="00613762">
        <w:rPr>
          <w:color w:val="000000"/>
        </w:rPr>
        <w:softHyphen/>
      </w:r>
      <w:r w:rsidRPr="00613762">
        <w:rPr>
          <w:color w:val="000000"/>
          <w:spacing w:val="-1"/>
        </w:rPr>
        <w:t xml:space="preserve">ринной </w:t>
      </w:r>
      <w:proofErr w:type="spellStart"/>
      <w:r w:rsidRPr="00613762">
        <w:rPr>
          <w:color w:val="000000"/>
          <w:spacing w:val="-1"/>
        </w:rPr>
        <w:t>офтальмопатией</w:t>
      </w:r>
      <w:proofErr w:type="spellEnd"/>
      <w:r w:rsidRPr="00613762">
        <w:rPr>
          <w:color w:val="000000"/>
          <w:spacing w:val="-1"/>
        </w:rPr>
        <w:t xml:space="preserve"> и другими аутоим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мунными заболеваниями</w:t>
      </w:r>
      <w:r>
        <w:rPr>
          <w:color w:val="000000"/>
        </w:rPr>
        <w:t xml:space="preserve">. </w:t>
      </w:r>
      <w:r w:rsidRPr="00C06D43">
        <w:rPr>
          <w:color w:val="000000"/>
          <w:spacing w:val="-1"/>
        </w:rPr>
        <w:t>Диагностика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4"/>
        </w:rPr>
        <w:t>Клинико-лабораторные данные</w:t>
      </w:r>
      <w:r>
        <w:rPr>
          <w:color w:val="000000"/>
          <w:spacing w:val="-4"/>
        </w:rPr>
        <w:t xml:space="preserve">. </w:t>
      </w:r>
      <w:r w:rsidRPr="00613762">
        <w:rPr>
          <w:color w:val="000000"/>
          <w:spacing w:val="-1"/>
        </w:rPr>
        <w:t xml:space="preserve">Пункционная биопсия щитовидной железы с </w:t>
      </w:r>
      <w:r w:rsidRPr="00613762">
        <w:rPr>
          <w:color w:val="000000"/>
        </w:rPr>
        <w:t xml:space="preserve">цитологическим исследованием </w:t>
      </w:r>
      <w:proofErr w:type="spellStart"/>
      <w:r w:rsidRPr="00613762">
        <w:rPr>
          <w:color w:val="000000"/>
        </w:rPr>
        <w:t>пунктата</w:t>
      </w:r>
      <w:proofErr w:type="spellEnd"/>
      <w:r>
        <w:rPr>
          <w:color w:val="000000"/>
        </w:rPr>
        <w:t xml:space="preserve">. </w:t>
      </w:r>
      <w:r w:rsidRPr="00613762">
        <w:rPr>
          <w:color w:val="000000"/>
        </w:rPr>
        <w:t>Рентгенологические методы (рентгеногра</w:t>
      </w:r>
      <w:r w:rsidRPr="00613762">
        <w:rPr>
          <w:color w:val="000000"/>
        </w:rPr>
        <w:softHyphen/>
      </w:r>
      <w:r w:rsidRPr="00613762">
        <w:rPr>
          <w:color w:val="000000"/>
          <w:spacing w:val="-1"/>
        </w:rPr>
        <w:t>фия области щитовидной железы с глотком бария и др.)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1"/>
        </w:rPr>
        <w:t>Дифференциальная диагностика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1"/>
        </w:rPr>
        <w:t>Диффузный токсический зоб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2"/>
        </w:rPr>
        <w:t xml:space="preserve">Подострый </w:t>
      </w:r>
      <w:proofErr w:type="spellStart"/>
      <w:r w:rsidRPr="00C06D43">
        <w:rPr>
          <w:color w:val="000000"/>
          <w:spacing w:val="-2"/>
        </w:rPr>
        <w:t>тирсоидит</w:t>
      </w:r>
      <w:proofErr w:type="spellEnd"/>
      <w:r>
        <w:rPr>
          <w:color w:val="000000"/>
          <w:spacing w:val="-2"/>
        </w:rPr>
        <w:t xml:space="preserve">. </w:t>
      </w:r>
      <w:proofErr w:type="spellStart"/>
      <w:r>
        <w:rPr>
          <w:color w:val="000000"/>
          <w:spacing w:val="-2"/>
        </w:rPr>
        <w:t>Л</w:t>
      </w:r>
      <w:r w:rsidRPr="00C06D43">
        <w:rPr>
          <w:color w:val="000000"/>
        </w:rPr>
        <w:t>имфосаркома</w:t>
      </w:r>
      <w:proofErr w:type="spellEnd"/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Карцинома щитовидной железы, другие формы рака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2"/>
        </w:rPr>
        <w:t>Эндемический зоб</w:t>
      </w:r>
      <w:r>
        <w:rPr>
          <w:color w:val="000000"/>
          <w:spacing w:val="-2"/>
        </w:rPr>
        <w:t xml:space="preserve">. </w:t>
      </w:r>
      <w:r w:rsidRPr="00C06D43">
        <w:rPr>
          <w:color w:val="000000"/>
          <w:spacing w:val="-2"/>
        </w:rPr>
        <w:t xml:space="preserve">Радиационный </w:t>
      </w:r>
      <w:proofErr w:type="spellStart"/>
      <w:r w:rsidRPr="00C06D43">
        <w:rPr>
          <w:color w:val="000000"/>
          <w:spacing w:val="-2"/>
        </w:rPr>
        <w:t>тиреоидит</w:t>
      </w:r>
      <w:proofErr w:type="spellEnd"/>
      <w:r>
        <w:rPr>
          <w:color w:val="000000"/>
          <w:spacing w:val="-2"/>
        </w:rPr>
        <w:t xml:space="preserve">. </w:t>
      </w:r>
      <w:proofErr w:type="spellStart"/>
      <w:r w:rsidRPr="00C06D43">
        <w:rPr>
          <w:color w:val="000000"/>
          <w:spacing w:val="-1"/>
        </w:rPr>
        <w:t>Тиреоидит</w:t>
      </w:r>
      <w:proofErr w:type="spellEnd"/>
      <w:r w:rsidRPr="00C06D43">
        <w:rPr>
          <w:color w:val="000000"/>
          <w:spacing w:val="-1"/>
        </w:rPr>
        <w:t xml:space="preserve"> </w:t>
      </w:r>
      <w:proofErr w:type="spellStart"/>
      <w:r w:rsidRPr="00C06D43">
        <w:rPr>
          <w:color w:val="000000"/>
          <w:spacing w:val="-1"/>
        </w:rPr>
        <w:t>Риделя</w:t>
      </w:r>
      <w:proofErr w:type="spellEnd"/>
      <w:r>
        <w:rPr>
          <w:color w:val="000000"/>
          <w:spacing w:val="-1"/>
        </w:rPr>
        <w:t xml:space="preserve">. </w:t>
      </w:r>
      <w:proofErr w:type="spellStart"/>
      <w:r w:rsidRPr="00C06D43">
        <w:rPr>
          <w:color w:val="000000"/>
          <w:spacing w:val="-2"/>
        </w:rPr>
        <w:t>Многоузловой</w:t>
      </w:r>
      <w:proofErr w:type="spellEnd"/>
      <w:r w:rsidRPr="00C06D43">
        <w:rPr>
          <w:color w:val="000000"/>
          <w:spacing w:val="-2"/>
        </w:rPr>
        <w:t xml:space="preserve"> зоб</w:t>
      </w:r>
      <w:r>
        <w:rPr>
          <w:color w:val="000000"/>
          <w:spacing w:val="-2"/>
        </w:rPr>
        <w:t xml:space="preserve">. </w:t>
      </w:r>
      <w:r w:rsidRPr="00C06D43">
        <w:rPr>
          <w:color w:val="000000"/>
          <w:spacing w:val="-1"/>
        </w:rPr>
        <w:t>Киста щитовидной железы</w:t>
      </w:r>
      <w:r>
        <w:rPr>
          <w:color w:val="000000"/>
          <w:spacing w:val="-1"/>
        </w:rPr>
        <w:t xml:space="preserve">. </w:t>
      </w:r>
      <w:proofErr w:type="spellStart"/>
      <w:r w:rsidRPr="00C06D43">
        <w:rPr>
          <w:color w:val="000000"/>
          <w:spacing w:val="-1"/>
        </w:rPr>
        <w:t>Тиреотоксичсская</w:t>
      </w:r>
      <w:proofErr w:type="spellEnd"/>
      <w:r w:rsidRPr="00C06D43">
        <w:rPr>
          <w:color w:val="000000"/>
          <w:spacing w:val="-1"/>
        </w:rPr>
        <w:t xml:space="preserve"> аденома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2"/>
        </w:rPr>
        <w:t>Ювенильная струма</w:t>
      </w:r>
      <w:r>
        <w:rPr>
          <w:color w:val="000000"/>
          <w:spacing w:val="-2"/>
        </w:rPr>
        <w:t xml:space="preserve">. </w:t>
      </w:r>
      <w:r w:rsidRPr="00C06D43">
        <w:rPr>
          <w:color w:val="000000"/>
          <w:spacing w:val="-1"/>
        </w:rPr>
        <w:t>Лечение и профилактика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1"/>
        </w:rPr>
        <w:t>Медикаментозная терапия</w:t>
      </w:r>
      <w:r>
        <w:rPr>
          <w:color w:val="000000"/>
          <w:spacing w:val="-1"/>
        </w:rPr>
        <w:t xml:space="preserve">. </w:t>
      </w:r>
      <w:proofErr w:type="spellStart"/>
      <w:r w:rsidRPr="00C06D43">
        <w:rPr>
          <w:color w:val="000000"/>
          <w:spacing w:val="-1"/>
        </w:rPr>
        <w:t>Тирсостатическая</w:t>
      </w:r>
      <w:proofErr w:type="spellEnd"/>
      <w:r w:rsidRPr="00C06D43">
        <w:rPr>
          <w:color w:val="000000"/>
          <w:spacing w:val="-1"/>
        </w:rPr>
        <w:t xml:space="preserve"> терапия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1"/>
        </w:rPr>
        <w:t xml:space="preserve">Терапия препаратами </w:t>
      </w:r>
      <w:proofErr w:type="spellStart"/>
      <w:r w:rsidRPr="00C06D43">
        <w:rPr>
          <w:color w:val="000000"/>
          <w:spacing w:val="-1"/>
        </w:rPr>
        <w:t>тиреоидных</w:t>
      </w:r>
      <w:proofErr w:type="spellEnd"/>
      <w:r w:rsidRPr="00C06D43">
        <w:rPr>
          <w:color w:val="000000"/>
          <w:spacing w:val="-1"/>
        </w:rPr>
        <w:t xml:space="preserve"> гормонов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Терапия кортикостероидными препаратами, схемы лечения (ежедневная, </w:t>
      </w:r>
      <w:proofErr w:type="spellStart"/>
      <w:r w:rsidRPr="00613762">
        <w:rPr>
          <w:color w:val="000000"/>
          <w:spacing w:val="-1"/>
        </w:rPr>
        <w:t>чрездневная</w:t>
      </w:r>
      <w:proofErr w:type="spellEnd"/>
      <w:r w:rsidRPr="00613762">
        <w:rPr>
          <w:color w:val="000000"/>
          <w:spacing w:val="-1"/>
        </w:rPr>
        <w:t>)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1"/>
        </w:rPr>
        <w:t>Иммуномодулирующая терапия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2"/>
        </w:rPr>
        <w:t>Оперативное лечение</w:t>
      </w:r>
      <w:r>
        <w:rPr>
          <w:color w:val="000000"/>
          <w:spacing w:val="-2"/>
        </w:rPr>
        <w:t xml:space="preserve">. </w:t>
      </w:r>
      <w:r w:rsidRPr="00C06D43">
        <w:rPr>
          <w:color w:val="000000"/>
          <w:spacing w:val="-2"/>
        </w:rPr>
        <w:t>Показания к хирургическому лечению</w:t>
      </w:r>
      <w:r>
        <w:rPr>
          <w:color w:val="000000"/>
          <w:spacing w:val="-2"/>
        </w:rPr>
        <w:t xml:space="preserve">. </w:t>
      </w:r>
      <w:r w:rsidRPr="00C06D43">
        <w:rPr>
          <w:color w:val="000000"/>
          <w:spacing w:val="-2"/>
        </w:rPr>
        <w:t>Осложнения хирургического лечения</w:t>
      </w:r>
      <w:r>
        <w:rPr>
          <w:color w:val="000000"/>
          <w:spacing w:val="-2"/>
        </w:rPr>
        <w:t xml:space="preserve">. </w:t>
      </w:r>
      <w:r w:rsidRPr="00C06D43">
        <w:rPr>
          <w:color w:val="000000"/>
          <w:spacing w:val="-2"/>
        </w:rPr>
        <w:t>Варианты оперативного лечения</w:t>
      </w:r>
      <w:r>
        <w:rPr>
          <w:color w:val="000000"/>
          <w:spacing w:val="-2"/>
        </w:rPr>
        <w:t xml:space="preserve">. </w:t>
      </w:r>
      <w:r w:rsidRPr="00613762">
        <w:rPr>
          <w:color w:val="000000"/>
          <w:spacing w:val="-1"/>
        </w:rPr>
        <w:t>Профилактика заболевания и его осложнения</w:t>
      </w:r>
      <w:r>
        <w:rPr>
          <w:color w:val="000000"/>
          <w:spacing w:val="-1"/>
        </w:rPr>
        <w:t xml:space="preserve">. </w:t>
      </w:r>
      <w:r w:rsidRPr="00C06D43">
        <w:rPr>
          <w:color w:val="000000"/>
          <w:spacing w:val="-1"/>
        </w:rPr>
        <w:t>Диспансеризация и реабилитация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Зависимость прогноза от стадии клиниче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ского течения</w:t>
      </w:r>
      <w:proofErr w:type="gramStart"/>
      <w:r>
        <w:rPr>
          <w:color w:val="000000"/>
        </w:rPr>
        <w:t xml:space="preserve"> .</w:t>
      </w:r>
      <w:proofErr w:type="gramEnd"/>
      <w:r w:rsidRPr="00C06D43">
        <w:rPr>
          <w:color w:val="000000"/>
          <w:spacing w:val="-2"/>
        </w:rPr>
        <w:t>Прогноз и диспансеризация</w:t>
      </w:r>
      <w:r>
        <w:rPr>
          <w:color w:val="000000"/>
          <w:spacing w:val="-2"/>
        </w:rPr>
        <w:t xml:space="preserve">. </w:t>
      </w:r>
    </w:p>
    <w:p w:rsidR="00A41C06" w:rsidRPr="00C06D43" w:rsidRDefault="00A41C06" w:rsidP="00C06D43">
      <w:pPr>
        <w:pStyle w:val="a8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06D43">
        <w:rPr>
          <w:rFonts w:ascii="Times New Roman" w:hAnsi="Times New Roman"/>
          <w:sz w:val="24"/>
          <w:szCs w:val="24"/>
        </w:rPr>
        <w:t>План лекции:</w:t>
      </w:r>
      <w:r w:rsidRPr="00C06D43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2"/>
        </w:rPr>
        <w:t>Этиология</w:t>
      </w:r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</w:rPr>
        <w:t xml:space="preserve">Роль генетических факторов и факторов </w:t>
      </w:r>
      <w:r w:rsidRPr="00C06D43">
        <w:rPr>
          <w:color w:val="000000"/>
          <w:spacing w:val="-1"/>
        </w:rPr>
        <w:t>окружающей среды в развитии заболевания</w:t>
      </w:r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1"/>
        </w:rPr>
        <w:t>Значение аутоиммунных м</w:t>
      </w:r>
      <w:proofErr w:type="spellStart"/>
      <w:r w:rsidRPr="00C06D43">
        <w:rPr>
          <w:color w:val="000000"/>
          <w:spacing w:val="-1"/>
          <w:lang w:val="en-US"/>
        </w:rPr>
        <w:t>еханизмов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Патогенез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Провоцирующие</w:t>
      </w:r>
      <w:proofErr w:type="spellEnd"/>
      <w:r w:rsidRPr="00C06D43">
        <w:rPr>
          <w:color w:val="000000"/>
          <w:spacing w:val="-1"/>
          <w:lang w:val="en-US"/>
        </w:rPr>
        <w:t xml:space="preserve"> </w:t>
      </w:r>
      <w:proofErr w:type="spellStart"/>
      <w:r w:rsidRPr="00C06D43">
        <w:rPr>
          <w:color w:val="000000"/>
          <w:spacing w:val="-1"/>
          <w:lang w:val="en-US"/>
        </w:rPr>
        <w:t>факторы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1"/>
        </w:rPr>
        <w:t>Роль механизмов клеточного и гуморального иммунитета</w:t>
      </w:r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1"/>
        </w:rPr>
        <w:lastRenderedPageBreak/>
        <w:t xml:space="preserve">Связь аутоиммунного </w:t>
      </w:r>
      <w:proofErr w:type="spellStart"/>
      <w:r w:rsidRPr="00C06D43">
        <w:rPr>
          <w:color w:val="000000"/>
          <w:spacing w:val="-1"/>
        </w:rPr>
        <w:t>тиреоидита</w:t>
      </w:r>
      <w:proofErr w:type="spellEnd"/>
      <w:r w:rsidRPr="00C06D43">
        <w:rPr>
          <w:color w:val="000000"/>
          <w:spacing w:val="-1"/>
        </w:rPr>
        <w:t xml:space="preserve"> с другими </w:t>
      </w:r>
      <w:r w:rsidRPr="00C06D43">
        <w:rPr>
          <w:color w:val="000000"/>
        </w:rPr>
        <w:t>аутоиммунными заболеваниями</w:t>
      </w:r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Гистологические</w:t>
      </w:r>
      <w:proofErr w:type="spellEnd"/>
      <w:r w:rsidRPr="00C06D43">
        <w:rPr>
          <w:color w:val="000000"/>
          <w:spacing w:val="-1"/>
          <w:lang w:val="en-US"/>
        </w:rPr>
        <w:t xml:space="preserve"> </w:t>
      </w:r>
      <w:proofErr w:type="spellStart"/>
      <w:r w:rsidRPr="00C06D43">
        <w:rPr>
          <w:color w:val="000000"/>
          <w:spacing w:val="-1"/>
          <w:lang w:val="en-US"/>
        </w:rPr>
        <w:t>признаки</w:t>
      </w:r>
      <w:proofErr w:type="spellEnd"/>
      <w:r w:rsidRPr="00C06D43">
        <w:rPr>
          <w:color w:val="000000"/>
          <w:spacing w:val="-1"/>
          <w:lang w:val="en-US"/>
        </w:rPr>
        <w:t xml:space="preserve"> </w:t>
      </w:r>
      <w:proofErr w:type="spellStart"/>
      <w:r w:rsidRPr="00C06D43">
        <w:rPr>
          <w:color w:val="000000"/>
          <w:spacing w:val="-1"/>
          <w:lang w:val="en-US"/>
        </w:rPr>
        <w:t>аутоиммунного</w:t>
      </w:r>
      <w:proofErr w:type="spellEnd"/>
      <w:r w:rsidRPr="00C06D43">
        <w:rPr>
          <w:color w:val="000000"/>
          <w:spacing w:val="-1"/>
          <w:lang w:val="en-US"/>
        </w:rPr>
        <w:t xml:space="preserve"> </w:t>
      </w:r>
      <w:proofErr w:type="spellStart"/>
      <w:r w:rsidRPr="00C06D43">
        <w:rPr>
          <w:color w:val="000000"/>
          <w:spacing w:val="1"/>
          <w:lang w:val="en-US"/>
        </w:rPr>
        <w:t>тиреоидита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Патоморфология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Клиника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Классификация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1"/>
        </w:rPr>
        <w:t>Варианты клинического течения (гипертро</w:t>
      </w:r>
      <w:r w:rsidRPr="00C06D43">
        <w:rPr>
          <w:color w:val="000000"/>
          <w:spacing w:val="-1"/>
        </w:rPr>
        <w:softHyphen/>
      </w:r>
      <w:r w:rsidRPr="00C06D43">
        <w:rPr>
          <w:color w:val="000000"/>
        </w:rPr>
        <w:t>фический, атрофический и др.)</w:t>
      </w:r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1"/>
        </w:rPr>
        <w:t>Стадии болезни и функциональное состоя</w:t>
      </w:r>
      <w:r w:rsidRPr="00C06D43">
        <w:rPr>
          <w:color w:val="000000"/>
          <w:spacing w:val="-1"/>
        </w:rPr>
        <w:softHyphen/>
      </w:r>
      <w:r w:rsidRPr="00C06D43">
        <w:rPr>
          <w:color w:val="000000"/>
        </w:rPr>
        <w:t>ние щитовидной железы</w:t>
      </w:r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Стадия</w:t>
      </w:r>
      <w:proofErr w:type="spellEnd"/>
      <w:r w:rsidRPr="00C06D43">
        <w:rPr>
          <w:color w:val="000000"/>
          <w:spacing w:val="-1"/>
          <w:lang w:val="en-US"/>
        </w:rPr>
        <w:t xml:space="preserve"> </w:t>
      </w:r>
      <w:proofErr w:type="spellStart"/>
      <w:r w:rsidRPr="00C06D43">
        <w:rPr>
          <w:color w:val="000000"/>
          <w:spacing w:val="-1"/>
          <w:lang w:val="en-US"/>
        </w:rPr>
        <w:t>тиреотоксикоза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Стадия</w:t>
      </w:r>
      <w:proofErr w:type="spellEnd"/>
      <w:r w:rsidRPr="00C06D43">
        <w:rPr>
          <w:color w:val="000000"/>
          <w:spacing w:val="-1"/>
          <w:lang w:val="en-US"/>
        </w:rPr>
        <w:t xml:space="preserve"> </w:t>
      </w:r>
      <w:proofErr w:type="spellStart"/>
      <w:r w:rsidRPr="00C06D43">
        <w:rPr>
          <w:color w:val="000000"/>
          <w:spacing w:val="-1"/>
          <w:lang w:val="en-US"/>
        </w:rPr>
        <w:t>эутиреоза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Стадия</w:t>
      </w:r>
      <w:proofErr w:type="spellEnd"/>
      <w:r w:rsidRPr="00C06D43">
        <w:rPr>
          <w:color w:val="000000"/>
          <w:spacing w:val="-1"/>
          <w:lang w:val="en-US"/>
        </w:rPr>
        <w:t xml:space="preserve"> </w:t>
      </w:r>
      <w:proofErr w:type="spellStart"/>
      <w:r w:rsidRPr="00C06D43">
        <w:rPr>
          <w:color w:val="000000"/>
          <w:spacing w:val="-1"/>
          <w:lang w:val="en-US"/>
        </w:rPr>
        <w:t>гипотиреоза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1"/>
        </w:rPr>
        <w:t>Возрастные особенности течения аутоим</w:t>
      </w:r>
      <w:r w:rsidRPr="00C06D43">
        <w:rPr>
          <w:color w:val="000000"/>
          <w:spacing w:val="-1"/>
        </w:rPr>
        <w:softHyphen/>
      </w:r>
      <w:r w:rsidRPr="00C06D43">
        <w:rPr>
          <w:color w:val="000000"/>
        </w:rPr>
        <w:t xml:space="preserve">мунного </w:t>
      </w:r>
      <w:proofErr w:type="spellStart"/>
      <w:r w:rsidRPr="00C06D43">
        <w:rPr>
          <w:color w:val="000000"/>
        </w:rPr>
        <w:t>тиреоидита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1"/>
        </w:rPr>
        <w:t xml:space="preserve">Связь аутоиммунного </w:t>
      </w:r>
      <w:proofErr w:type="spellStart"/>
      <w:r w:rsidRPr="00C06D43">
        <w:rPr>
          <w:color w:val="000000"/>
          <w:spacing w:val="-1"/>
        </w:rPr>
        <w:t>тиреоидита</w:t>
      </w:r>
      <w:proofErr w:type="spellEnd"/>
      <w:r w:rsidRPr="00C06D43">
        <w:rPr>
          <w:color w:val="000000"/>
          <w:spacing w:val="-1"/>
        </w:rPr>
        <w:t xml:space="preserve"> с раком </w:t>
      </w:r>
      <w:r w:rsidRPr="00C06D43">
        <w:rPr>
          <w:color w:val="000000"/>
        </w:rPr>
        <w:t>щитовидной железы</w:t>
      </w:r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</w:rPr>
        <w:t xml:space="preserve">Связь аутоиммунного </w:t>
      </w:r>
      <w:proofErr w:type="spellStart"/>
      <w:r w:rsidRPr="00C06D43">
        <w:rPr>
          <w:color w:val="000000"/>
        </w:rPr>
        <w:t>тиреоидита</w:t>
      </w:r>
      <w:proofErr w:type="spellEnd"/>
      <w:r w:rsidRPr="00C06D43">
        <w:rPr>
          <w:color w:val="000000"/>
        </w:rPr>
        <w:t xml:space="preserve"> с эндок</w:t>
      </w:r>
      <w:r w:rsidRPr="00C06D43">
        <w:rPr>
          <w:color w:val="000000"/>
        </w:rPr>
        <w:softHyphen/>
      </w:r>
      <w:r w:rsidRPr="00C06D43">
        <w:rPr>
          <w:color w:val="000000"/>
          <w:spacing w:val="-1"/>
        </w:rPr>
        <w:t xml:space="preserve">ринной </w:t>
      </w:r>
      <w:proofErr w:type="spellStart"/>
      <w:r w:rsidRPr="00C06D43">
        <w:rPr>
          <w:color w:val="000000"/>
          <w:spacing w:val="-1"/>
        </w:rPr>
        <w:t>офтальмопатией</w:t>
      </w:r>
      <w:proofErr w:type="spellEnd"/>
      <w:r w:rsidRPr="00C06D43">
        <w:rPr>
          <w:color w:val="000000"/>
          <w:spacing w:val="-1"/>
        </w:rPr>
        <w:t xml:space="preserve"> и другими аутоим</w:t>
      </w:r>
      <w:r w:rsidRPr="00C06D43">
        <w:rPr>
          <w:color w:val="000000"/>
          <w:spacing w:val="-1"/>
        </w:rPr>
        <w:softHyphen/>
      </w:r>
      <w:r w:rsidRPr="00C06D43">
        <w:rPr>
          <w:color w:val="000000"/>
        </w:rPr>
        <w:t>мунными заболеваниями</w:t>
      </w:r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Диагностика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4"/>
          <w:lang w:val="en-US"/>
        </w:rPr>
        <w:t>Клинико-лабораторные</w:t>
      </w:r>
      <w:proofErr w:type="spellEnd"/>
      <w:r w:rsidRPr="00C06D43">
        <w:rPr>
          <w:color w:val="000000"/>
          <w:spacing w:val="-4"/>
          <w:lang w:val="en-US"/>
        </w:rPr>
        <w:t xml:space="preserve"> </w:t>
      </w:r>
      <w:proofErr w:type="spellStart"/>
      <w:r w:rsidRPr="00C06D43">
        <w:rPr>
          <w:color w:val="000000"/>
          <w:spacing w:val="-4"/>
          <w:lang w:val="en-US"/>
        </w:rPr>
        <w:t>данные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1"/>
        </w:rPr>
        <w:t xml:space="preserve">Пункционная биопсия щитовидной железы с </w:t>
      </w:r>
      <w:r w:rsidRPr="00C06D43">
        <w:rPr>
          <w:color w:val="000000"/>
        </w:rPr>
        <w:t xml:space="preserve">цитологическим исследованием </w:t>
      </w:r>
      <w:proofErr w:type="spellStart"/>
      <w:r w:rsidRPr="00C06D43">
        <w:rPr>
          <w:color w:val="000000"/>
        </w:rPr>
        <w:t>пунктата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</w:rPr>
        <w:t>Рентгенологические методы (рентгеногра</w:t>
      </w:r>
      <w:r w:rsidRPr="00C06D43">
        <w:rPr>
          <w:color w:val="000000"/>
        </w:rPr>
        <w:softHyphen/>
      </w:r>
      <w:r w:rsidRPr="00C06D43">
        <w:rPr>
          <w:color w:val="000000"/>
          <w:spacing w:val="-1"/>
        </w:rPr>
        <w:t>фия области щитовидной железы с глотком бария и др.)</w:t>
      </w:r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Дифференциальная</w:t>
      </w:r>
      <w:proofErr w:type="spellEnd"/>
      <w:r w:rsidRPr="00C06D43">
        <w:rPr>
          <w:color w:val="000000"/>
          <w:spacing w:val="-1"/>
          <w:lang w:val="en-US"/>
        </w:rPr>
        <w:t xml:space="preserve"> </w:t>
      </w:r>
      <w:proofErr w:type="spellStart"/>
      <w:r w:rsidRPr="00C06D43">
        <w:rPr>
          <w:color w:val="000000"/>
          <w:spacing w:val="-1"/>
          <w:lang w:val="en-US"/>
        </w:rPr>
        <w:t>диагностика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Диффузный</w:t>
      </w:r>
      <w:proofErr w:type="spellEnd"/>
      <w:r w:rsidRPr="00C06D43">
        <w:rPr>
          <w:color w:val="000000"/>
          <w:spacing w:val="-1"/>
          <w:lang w:val="en-US"/>
        </w:rPr>
        <w:t xml:space="preserve"> </w:t>
      </w:r>
      <w:proofErr w:type="spellStart"/>
      <w:r w:rsidRPr="00C06D43">
        <w:rPr>
          <w:color w:val="000000"/>
          <w:spacing w:val="-1"/>
          <w:lang w:val="en-US"/>
        </w:rPr>
        <w:t>токсический</w:t>
      </w:r>
      <w:proofErr w:type="spellEnd"/>
      <w:r w:rsidRPr="00C06D43">
        <w:rPr>
          <w:color w:val="000000"/>
          <w:spacing w:val="-1"/>
          <w:lang w:val="en-US"/>
        </w:rPr>
        <w:t xml:space="preserve"> </w:t>
      </w:r>
      <w:proofErr w:type="spellStart"/>
      <w:r w:rsidRPr="00C06D43">
        <w:rPr>
          <w:color w:val="000000"/>
          <w:spacing w:val="-1"/>
          <w:lang w:val="en-US"/>
        </w:rPr>
        <w:t>зоб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Подострый</w:t>
      </w:r>
      <w:proofErr w:type="spellEnd"/>
      <w:r w:rsidRPr="00C06D43">
        <w:rPr>
          <w:color w:val="000000"/>
          <w:spacing w:val="-2"/>
          <w:lang w:val="en-US"/>
        </w:rPr>
        <w:t xml:space="preserve"> </w:t>
      </w:r>
      <w:proofErr w:type="spellStart"/>
      <w:r w:rsidRPr="00C06D43">
        <w:rPr>
          <w:color w:val="000000"/>
          <w:spacing w:val="-2"/>
          <w:lang w:val="en-US"/>
        </w:rPr>
        <w:t>тирсоидит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lang w:val="en-US"/>
        </w:rPr>
        <w:t>Лимфосаркома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1"/>
        </w:rPr>
        <w:t>Карцинома щитовидной железы, другие формы рака</w:t>
      </w:r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Эндемический</w:t>
      </w:r>
      <w:proofErr w:type="spellEnd"/>
      <w:r w:rsidRPr="00C06D43">
        <w:rPr>
          <w:color w:val="000000"/>
          <w:spacing w:val="-2"/>
          <w:lang w:val="en-US"/>
        </w:rPr>
        <w:t xml:space="preserve"> </w:t>
      </w:r>
      <w:proofErr w:type="spellStart"/>
      <w:r w:rsidRPr="00C06D43">
        <w:rPr>
          <w:color w:val="000000"/>
          <w:spacing w:val="-2"/>
          <w:lang w:val="en-US"/>
        </w:rPr>
        <w:t>зоб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Радиационный</w:t>
      </w:r>
      <w:proofErr w:type="spellEnd"/>
      <w:r w:rsidRPr="00C06D43">
        <w:rPr>
          <w:color w:val="000000"/>
          <w:spacing w:val="-2"/>
          <w:lang w:val="en-US"/>
        </w:rPr>
        <w:t xml:space="preserve"> </w:t>
      </w:r>
      <w:proofErr w:type="spellStart"/>
      <w:r w:rsidRPr="00C06D43">
        <w:rPr>
          <w:color w:val="000000"/>
          <w:spacing w:val="-2"/>
          <w:lang w:val="en-US"/>
        </w:rPr>
        <w:t>тиреоидит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Тиреоидит</w:t>
      </w:r>
      <w:proofErr w:type="spellEnd"/>
      <w:r w:rsidRPr="00C06D43">
        <w:rPr>
          <w:color w:val="000000"/>
          <w:spacing w:val="-1"/>
          <w:lang w:val="en-US"/>
        </w:rPr>
        <w:t xml:space="preserve"> </w:t>
      </w:r>
      <w:proofErr w:type="spellStart"/>
      <w:r w:rsidRPr="00C06D43">
        <w:rPr>
          <w:color w:val="000000"/>
          <w:spacing w:val="-1"/>
          <w:lang w:val="en-US"/>
        </w:rPr>
        <w:t>Риделя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Многоузловой</w:t>
      </w:r>
      <w:proofErr w:type="spellEnd"/>
      <w:r w:rsidRPr="00C06D43">
        <w:rPr>
          <w:color w:val="000000"/>
          <w:spacing w:val="-2"/>
          <w:lang w:val="en-US"/>
        </w:rPr>
        <w:t xml:space="preserve"> </w:t>
      </w:r>
      <w:proofErr w:type="spellStart"/>
      <w:r w:rsidRPr="00C06D43">
        <w:rPr>
          <w:color w:val="000000"/>
          <w:spacing w:val="-2"/>
          <w:lang w:val="en-US"/>
        </w:rPr>
        <w:t>зоб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Киста</w:t>
      </w:r>
      <w:proofErr w:type="spellEnd"/>
      <w:r w:rsidRPr="00C06D43">
        <w:rPr>
          <w:color w:val="000000"/>
          <w:spacing w:val="-1"/>
          <w:lang w:val="en-US"/>
        </w:rPr>
        <w:t xml:space="preserve"> </w:t>
      </w:r>
      <w:proofErr w:type="spellStart"/>
      <w:r w:rsidRPr="00C06D43">
        <w:rPr>
          <w:color w:val="000000"/>
          <w:spacing w:val="-1"/>
          <w:lang w:val="en-US"/>
        </w:rPr>
        <w:t>щитовидной</w:t>
      </w:r>
      <w:proofErr w:type="spellEnd"/>
      <w:r w:rsidRPr="00C06D43">
        <w:rPr>
          <w:color w:val="000000"/>
          <w:spacing w:val="-1"/>
          <w:lang w:val="en-US"/>
        </w:rPr>
        <w:t xml:space="preserve"> </w:t>
      </w:r>
      <w:proofErr w:type="spellStart"/>
      <w:r w:rsidRPr="00C06D43">
        <w:rPr>
          <w:color w:val="000000"/>
          <w:spacing w:val="-1"/>
          <w:lang w:val="en-US"/>
        </w:rPr>
        <w:t>железы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Тиреотоксичсская</w:t>
      </w:r>
      <w:proofErr w:type="spellEnd"/>
      <w:r w:rsidRPr="00C06D43">
        <w:rPr>
          <w:color w:val="000000"/>
          <w:spacing w:val="-1"/>
          <w:lang w:val="en-US"/>
        </w:rPr>
        <w:t xml:space="preserve"> </w:t>
      </w:r>
      <w:proofErr w:type="spellStart"/>
      <w:r w:rsidRPr="00C06D43">
        <w:rPr>
          <w:color w:val="000000"/>
          <w:spacing w:val="-1"/>
          <w:lang w:val="en-US"/>
        </w:rPr>
        <w:t>аденома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Ювенильная</w:t>
      </w:r>
      <w:proofErr w:type="spellEnd"/>
      <w:r w:rsidRPr="00C06D43">
        <w:rPr>
          <w:color w:val="000000"/>
          <w:spacing w:val="-2"/>
          <w:lang w:val="en-US"/>
        </w:rPr>
        <w:t xml:space="preserve"> </w:t>
      </w:r>
      <w:proofErr w:type="spellStart"/>
      <w:r w:rsidRPr="00C06D43">
        <w:rPr>
          <w:color w:val="000000"/>
          <w:spacing w:val="-2"/>
          <w:lang w:val="en-US"/>
        </w:rPr>
        <w:t>струма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Лечение</w:t>
      </w:r>
      <w:proofErr w:type="spellEnd"/>
      <w:r w:rsidRPr="00C06D43">
        <w:rPr>
          <w:color w:val="000000"/>
          <w:spacing w:val="-1"/>
          <w:lang w:val="en-US"/>
        </w:rPr>
        <w:t xml:space="preserve"> и </w:t>
      </w:r>
      <w:proofErr w:type="spellStart"/>
      <w:r w:rsidRPr="00C06D43">
        <w:rPr>
          <w:color w:val="000000"/>
          <w:spacing w:val="-1"/>
          <w:lang w:val="en-US"/>
        </w:rPr>
        <w:t>профилактика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Медикаментозная</w:t>
      </w:r>
      <w:proofErr w:type="spellEnd"/>
      <w:r w:rsidRPr="00C06D43">
        <w:rPr>
          <w:color w:val="000000"/>
          <w:spacing w:val="-1"/>
          <w:lang w:val="en-US"/>
        </w:rPr>
        <w:t xml:space="preserve"> </w:t>
      </w:r>
      <w:proofErr w:type="spellStart"/>
      <w:r w:rsidRPr="00C06D43">
        <w:rPr>
          <w:color w:val="000000"/>
          <w:spacing w:val="-1"/>
          <w:lang w:val="en-US"/>
        </w:rPr>
        <w:t>терапия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Тирсостатическая</w:t>
      </w:r>
      <w:proofErr w:type="spellEnd"/>
      <w:r w:rsidRPr="00C06D43">
        <w:rPr>
          <w:color w:val="000000"/>
          <w:spacing w:val="-1"/>
          <w:lang w:val="en-US"/>
        </w:rPr>
        <w:t xml:space="preserve"> </w:t>
      </w:r>
      <w:proofErr w:type="spellStart"/>
      <w:r w:rsidRPr="00C06D43">
        <w:rPr>
          <w:color w:val="000000"/>
          <w:spacing w:val="-1"/>
          <w:lang w:val="en-US"/>
        </w:rPr>
        <w:t>терапия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Терапия</w:t>
      </w:r>
      <w:proofErr w:type="spellEnd"/>
      <w:r w:rsidRPr="00C06D43">
        <w:rPr>
          <w:color w:val="000000"/>
          <w:spacing w:val="-1"/>
          <w:lang w:val="en-US"/>
        </w:rPr>
        <w:t xml:space="preserve"> </w:t>
      </w:r>
      <w:proofErr w:type="spellStart"/>
      <w:r w:rsidRPr="00C06D43">
        <w:rPr>
          <w:color w:val="000000"/>
          <w:spacing w:val="-1"/>
          <w:lang w:val="en-US"/>
        </w:rPr>
        <w:t>препаратами</w:t>
      </w:r>
      <w:proofErr w:type="spellEnd"/>
      <w:r w:rsidRPr="00C06D43">
        <w:rPr>
          <w:color w:val="000000"/>
          <w:spacing w:val="-1"/>
          <w:lang w:val="en-US"/>
        </w:rPr>
        <w:t xml:space="preserve"> </w:t>
      </w:r>
      <w:proofErr w:type="spellStart"/>
      <w:r w:rsidRPr="00C06D43">
        <w:rPr>
          <w:color w:val="000000"/>
          <w:spacing w:val="-1"/>
          <w:lang w:val="en-US"/>
        </w:rPr>
        <w:t>тиреоидных</w:t>
      </w:r>
      <w:proofErr w:type="spellEnd"/>
      <w:r w:rsidRPr="00C06D43">
        <w:rPr>
          <w:color w:val="000000"/>
          <w:spacing w:val="-1"/>
          <w:lang w:val="en-US"/>
        </w:rPr>
        <w:t xml:space="preserve"> </w:t>
      </w:r>
      <w:proofErr w:type="spellStart"/>
      <w:r w:rsidRPr="00C06D43">
        <w:rPr>
          <w:color w:val="000000"/>
          <w:spacing w:val="-1"/>
          <w:lang w:val="en-US"/>
        </w:rPr>
        <w:t>гормонов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1"/>
        </w:rPr>
        <w:t xml:space="preserve">Терапия кортикостероидными препаратами, схемы лечения (ежедневная, </w:t>
      </w:r>
      <w:proofErr w:type="spellStart"/>
      <w:r w:rsidRPr="00C06D43">
        <w:rPr>
          <w:color w:val="000000"/>
          <w:spacing w:val="-1"/>
        </w:rPr>
        <w:t>чрездневная</w:t>
      </w:r>
      <w:proofErr w:type="spellEnd"/>
      <w:r w:rsidRPr="00C06D43">
        <w:rPr>
          <w:color w:val="000000"/>
          <w:spacing w:val="-1"/>
        </w:rPr>
        <w:t>)</w:t>
      </w:r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Иммуномодулирующая</w:t>
      </w:r>
      <w:proofErr w:type="spellEnd"/>
      <w:r w:rsidRPr="00C06D43">
        <w:rPr>
          <w:color w:val="000000"/>
          <w:spacing w:val="-1"/>
          <w:lang w:val="en-US"/>
        </w:rPr>
        <w:t xml:space="preserve"> </w:t>
      </w:r>
      <w:proofErr w:type="spellStart"/>
      <w:r w:rsidRPr="00C06D43">
        <w:rPr>
          <w:color w:val="000000"/>
          <w:spacing w:val="-1"/>
          <w:lang w:val="en-US"/>
        </w:rPr>
        <w:t>терапия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Оперативное</w:t>
      </w:r>
      <w:proofErr w:type="spellEnd"/>
      <w:r w:rsidRPr="00C06D43">
        <w:rPr>
          <w:color w:val="000000"/>
          <w:spacing w:val="-2"/>
          <w:lang w:val="en-US"/>
        </w:rPr>
        <w:t xml:space="preserve"> </w:t>
      </w:r>
      <w:proofErr w:type="spellStart"/>
      <w:r w:rsidRPr="00C06D43">
        <w:rPr>
          <w:color w:val="000000"/>
          <w:spacing w:val="-2"/>
          <w:lang w:val="en-US"/>
        </w:rPr>
        <w:t>лечение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Показания</w:t>
      </w:r>
      <w:proofErr w:type="spellEnd"/>
      <w:r w:rsidRPr="00C06D43">
        <w:rPr>
          <w:color w:val="000000"/>
          <w:spacing w:val="-2"/>
          <w:lang w:val="en-US"/>
        </w:rPr>
        <w:t xml:space="preserve"> к </w:t>
      </w:r>
      <w:proofErr w:type="spellStart"/>
      <w:r w:rsidRPr="00C06D43">
        <w:rPr>
          <w:color w:val="000000"/>
          <w:spacing w:val="-2"/>
          <w:lang w:val="en-US"/>
        </w:rPr>
        <w:t>хирургическому</w:t>
      </w:r>
      <w:proofErr w:type="spellEnd"/>
      <w:r w:rsidRPr="00C06D43">
        <w:rPr>
          <w:color w:val="000000"/>
          <w:spacing w:val="-2"/>
          <w:lang w:val="en-US"/>
        </w:rPr>
        <w:t xml:space="preserve"> </w:t>
      </w:r>
      <w:proofErr w:type="spellStart"/>
      <w:r w:rsidRPr="00C06D43">
        <w:rPr>
          <w:color w:val="000000"/>
          <w:spacing w:val="-2"/>
          <w:lang w:val="en-US"/>
        </w:rPr>
        <w:t>лечению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Осложнения</w:t>
      </w:r>
      <w:proofErr w:type="spellEnd"/>
      <w:r w:rsidRPr="00C06D43">
        <w:rPr>
          <w:color w:val="000000"/>
          <w:spacing w:val="-2"/>
          <w:lang w:val="en-US"/>
        </w:rPr>
        <w:t xml:space="preserve"> </w:t>
      </w:r>
      <w:proofErr w:type="spellStart"/>
      <w:r w:rsidRPr="00C06D43">
        <w:rPr>
          <w:color w:val="000000"/>
          <w:spacing w:val="-2"/>
          <w:lang w:val="en-US"/>
        </w:rPr>
        <w:t>хирургического</w:t>
      </w:r>
      <w:proofErr w:type="spellEnd"/>
      <w:r w:rsidRPr="00C06D43">
        <w:rPr>
          <w:color w:val="000000"/>
          <w:spacing w:val="-2"/>
          <w:lang w:val="en-US"/>
        </w:rPr>
        <w:t xml:space="preserve"> </w:t>
      </w:r>
      <w:proofErr w:type="spellStart"/>
      <w:r w:rsidRPr="00C06D43">
        <w:rPr>
          <w:color w:val="000000"/>
          <w:spacing w:val="-2"/>
          <w:lang w:val="en-US"/>
        </w:rPr>
        <w:t>лечения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Варианты</w:t>
      </w:r>
      <w:proofErr w:type="spellEnd"/>
      <w:r w:rsidRPr="00C06D43">
        <w:rPr>
          <w:color w:val="000000"/>
          <w:spacing w:val="-2"/>
          <w:lang w:val="en-US"/>
        </w:rPr>
        <w:t xml:space="preserve"> </w:t>
      </w:r>
      <w:proofErr w:type="spellStart"/>
      <w:r w:rsidRPr="00C06D43">
        <w:rPr>
          <w:color w:val="000000"/>
          <w:spacing w:val="-2"/>
          <w:lang w:val="en-US"/>
        </w:rPr>
        <w:t>оперативного</w:t>
      </w:r>
      <w:proofErr w:type="spellEnd"/>
      <w:r w:rsidRPr="00C06D43">
        <w:rPr>
          <w:color w:val="000000"/>
          <w:spacing w:val="-2"/>
          <w:lang w:val="en-US"/>
        </w:rPr>
        <w:t xml:space="preserve"> </w:t>
      </w:r>
      <w:proofErr w:type="spellStart"/>
      <w:r w:rsidRPr="00C06D43">
        <w:rPr>
          <w:color w:val="000000"/>
          <w:spacing w:val="-2"/>
          <w:lang w:val="en-US"/>
        </w:rPr>
        <w:t>лечения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1"/>
        </w:rPr>
        <w:t>Профилактика заболевания и его осложнения</w:t>
      </w:r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1"/>
          <w:lang w:val="en-US"/>
        </w:rPr>
        <w:t>Диспансеризация</w:t>
      </w:r>
      <w:proofErr w:type="spellEnd"/>
      <w:r w:rsidRPr="00C06D43">
        <w:rPr>
          <w:color w:val="000000"/>
          <w:spacing w:val="-1"/>
          <w:lang w:val="en-US"/>
        </w:rPr>
        <w:t xml:space="preserve"> и </w:t>
      </w:r>
      <w:proofErr w:type="spellStart"/>
      <w:r w:rsidRPr="00C06D43">
        <w:rPr>
          <w:color w:val="000000"/>
          <w:spacing w:val="-1"/>
          <w:lang w:val="en-US"/>
        </w:rPr>
        <w:t>реабилитация</w:t>
      </w:r>
      <w:proofErr w:type="spellEnd"/>
    </w:p>
    <w:p w:rsidR="00A41C06" w:rsidRDefault="00A41C06" w:rsidP="00C06D43">
      <w:pPr>
        <w:pStyle w:val="a8"/>
        <w:numPr>
          <w:ilvl w:val="0"/>
          <w:numId w:val="8"/>
        </w:numPr>
      </w:pPr>
      <w:r w:rsidRPr="00C06D43">
        <w:rPr>
          <w:color w:val="000000"/>
          <w:spacing w:val="-1"/>
        </w:rPr>
        <w:t>Зависимость прогноза от стадии клиниче</w:t>
      </w:r>
      <w:r w:rsidRPr="00C06D43">
        <w:rPr>
          <w:color w:val="000000"/>
          <w:spacing w:val="-1"/>
        </w:rPr>
        <w:softHyphen/>
      </w:r>
      <w:r w:rsidRPr="00C06D43">
        <w:rPr>
          <w:color w:val="000000"/>
        </w:rPr>
        <w:t>ского течения</w:t>
      </w:r>
    </w:p>
    <w:p w:rsidR="00A41C06" w:rsidRDefault="00A41C06" w:rsidP="00C06D43">
      <w:pPr>
        <w:pStyle w:val="a8"/>
        <w:numPr>
          <w:ilvl w:val="0"/>
          <w:numId w:val="8"/>
        </w:numPr>
      </w:pPr>
      <w:proofErr w:type="spellStart"/>
      <w:r w:rsidRPr="00C06D43">
        <w:rPr>
          <w:color w:val="000000"/>
          <w:spacing w:val="-2"/>
          <w:lang w:val="en-US"/>
        </w:rPr>
        <w:t>Прогноз</w:t>
      </w:r>
      <w:proofErr w:type="spellEnd"/>
      <w:r w:rsidRPr="00C06D43">
        <w:rPr>
          <w:color w:val="000000"/>
          <w:spacing w:val="-2"/>
          <w:lang w:val="en-US"/>
        </w:rPr>
        <w:t xml:space="preserve"> и </w:t>
      </w:r>
      <w:proofErr w:type="spellStart"/>
      <w:r w:rsidRPr="00C06D43">
        <w:rPr>
          <w:color w:val="000000"/>
          <w:spacing w:val="-2"/>
          <w:lang w:val="en-US"/>
        </w:rPr>
        <w:t>диспансеризация</w:t>
      </w:r>
      <w:proofErr w:type="spellEnd"/>
    </w:p>
    <w:p w:rsidR="00A41C06" w:rsidRDefault="00A41C06" w:rsidP="00C06D43">
      <w:pPr>
        <w:pStyle w:val="a8"/>
        <w:ind w:left="1080"/>
      </w:pPr>
    </w:p>
    <w:p w:rsidR="00A41C06" w:rsidRPr="00E57CC1" w:rsidRDefault="00A41C06" w:rsidP="00C06D43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7CC1">
        <w:rPr>
          <w:rFonts w:ascii="Times New Roman" w:hAnsi="Times New Roman"/>
          <w:sz w:val="24"/>
          <w:szCs w:val="24"/>
        </w:rPr>
        <w:lastRenderedPageBreak/>
        <w:t xml:space="preserve">Иллюстративный материал и оснащение: таблицы, плакаты, слайды для аппарата </w:t>
      </w:r>
      <w:proofErr w:type="spellStart"/>
      <w:r w:rsidRPr="00E57CC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E57CC1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41C06" w:rsidRPr="00106FB0" w:rsidRDefault="00A41C06" w:rsidP="00C06D43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знаний и навыков: тестовый контроль</w:t>
      </w:r>
      <w:proofErr w:type="gramStart"/>
      <w:r w:rsidRPr="00106F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A41C06" w:rsidRPr="00106FB0" w:rsidRDefault="00A41C06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A41C06" w:rsidRPr="007C7B0D" w:rsidRDefault="00A41C06" w:rsidP="00C06D43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 xml:space="preserve">Литература по теме лекции </w:t>
      </w:r>
    </w:p>
    <w:p w:rsidR="00A41C06" w:rsidRPr="007C7B0D" w:rsidRDefault="00A41C06" w:rsidP="007C7B0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41C06" w:rsidRPr="007C7B0D" w:rsidRDefault="00A41C06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 </w:t>
      </w:r>
      <w:proofErr w:type="spellStart"/>
      <w:r w:rsidRPr="007C7B0D">
        <w:rPr>
          <w:rFonts w:ascii="Times New Roman" w:hAnsi="Times New Roman"/>
          <w:sz w:val="24"/>
          <w:szCs w:val="24"/>
        </w:rPr>
        <w:t>Аметов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C7B0D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A41C06" w:rsidRPr="007C7B0D" w:rsidRDefault="00A41C06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образования (СПб.).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2006. - 181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: руководство для врачей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A41C06" w:rsidRPr="00601EFB" w:rsidRDefault="00A41C06" w:rsidP="007C7B0D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C7B0D">
        <w:rPr>
          <w:rFonts w:ascii="Times New Roman" w:hAnsi="Times New Roman"/>
          <w:sz w:val="24"/>
          <w:szCs w:val="24"/>
        </w:rPr>
        <w:t>Пинский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Г. Е. Труфанов.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2010. - 296 с. 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7C7B0D">
        <w:rPr>
          <w:rFonts w:ascii="Times New Roman" w:hAnsi="Times New Roman"/>
          <w:color w:val="000000"/>
          <w:sz w:val="24"/>
          <w:szCs w:val="24"/>
        </w:rPr>
        <w:br/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7C7B0D">
        <w:rPr>
          <w:rFonts w:ascii="Times New Roman" w:hAnsi="Times New Roman"/>
          <w:color w:val="000000"/>
          <w:sz w:val="24"/>
          <w:szCs w:val="24"/>
        </w:rPr>
        <w:t>: Заболевания гипофиза, щитовидной железы и надпочечников.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spellStart"/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- 351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C7B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7C7B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A41C06" w:rsidRPr="007C7B0D" w:rsidRDefault="00A41C06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A41C06" w:rsidRPr="00106FB0" w:rsidRDefault="00A41C06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41C06" w:rsidRPr="00106FB0" w:rsidRDefault="00A41C06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A41C06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7515A3"/>
    <w:multiLevelType w:val="hybridMultilevel"/>
    <w:tmpl w:val="4FB669A8"/>
    <w:lvl w:ilvl="0" w:tplc="C6D217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D0B5998"/>
    <w:multiLevelType w:val="hybridMultilevel"/>
    <w:tmpl w:val="C18A7470"/>
    <w:lvl w:ilvl="0" w:tplc="F99469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81241F1"/>
    <w:multiLevelType w:val="hybridMultilevel"/>
    <w:tmpl w:val="A70034B8"/>
    <w:lvl w:ilvl="0" w:tplc="41A01240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5076427"/>
    <w:multiLevelType w:val="hybridMultilevel"/>
    <w:tmpl w:val="8F0061D0"/>
    <w:lvl w:ilvl="0" w:tplc="C9E4C5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50D49E8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60A7B"/>
    <w:rsid w:val="000C4527"/>
    <w:rsid w:val="00106FB0"/>
    <w:rsid w:val="00134AD0"/>
    <w:rsid w:val="0017139B"/>
    <w:rsid w:val="001B0ADB"/>
    <w:rsid w:val="001E23CD"/>
    <w:rsid w:val="002234FE"/>
    <w:rsid w:val="00265412"/>
    <w:rsid w:val="00312644"/>
    <w:rsid w:val="00323FE9"/>
    <w:rsid w:val="0036524F"/>
    <w:rsid w:val="00384B37"/>
    <w:rsid w:val="00384C9C"/>
    <w:rsid w:val="003F0F82"/>
    <w:rsid w:val="0041263E"/>
    <w:rsid w:val="00475B89"/>
    <w:rsid w:val="0049365B"/>
    <w:rsid w:val="004F69EC"/>
    <w:rsid w:val="00543EF9"/>
    <w:rsid w:val="00550487"/>
    <w:rsid w:val="00601EFB"/>
    <w:rsid w:val="00613762"/>
    <w:rsid w:val="006C017E"/>
    <w:rsid w:val="00712A69"/>
    <w:rsid w:val="007C7B0D"/>
    <w:rsid w:val="007E73BB"/>
    <w:rsid w:val="008C6006"/>
    <w:rsid w:val="009664AC"/>
    <w:rsid w:val="00990E5F"/>
    <w:rsid w:val="00996D66"/>
    <w:rsid w:val="00A204A6"/>
    <w:rsid w:val="00A41C06"/>
    <w:rsid w:val="00AD1D8A"/>
    <w:rsid w:val="00AF5A4A"/>
    <w:rsid w:val="00B45A5A"/>
    <w:rsid w:val="00BA2108"/>
    <w:rsid w:val="00BD2A45"/>
    <w:rsid w:val="00C06D43"/>
    <w:rsid w:val="00C27354"/>
    <w:rsid w:val="00CF16E8"/>
    <w:rsid w:val="00E57CC1"/>
    <w:rsid w:val="00E81C8F"/>
    <w:rsid w:val="00EB56BC"/>
    <w:rsid w:val="00F1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2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1405</Words>
  <Characters>8012</Characters>
  <Application>Microsoft Office Word</Application>
  <DocSecurity>0</DocSecurity>
  <Lines>66</Lines>
  <Paragraphs>18</Paragraphs>
  <ScaleCrop>false</ScaleCrop>
  <Company/>
  <LinksUpToDate>false</LinksUpToDate>
  <CharactersWithSpaces>9399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15</cp:revision>
  <dcterms:created xsi:type="dcterms:W3CDTF">2013-01-13T16:33:00Z</dcterms:created>
  <dcterms:modified xsi:type="dcterms:W3CDTF">2018-11-02T10:11:00Z</dcterms:modified>
</cp:coreProperties>
</file>